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暑期教师研修心得体会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在我校组织的2022年暑期教师研修学习中，我受益颇多，其中时代楷模</w:t>
      </w:r>
      <w:r>
        <w:rPr>
          <w:rFonts w:hint="eastAsia" w:asciiTheme="minorEastAsia" w:hAnsiTheme="minorEastAsia" w:cstheme="minorEastAsia"/>
          <w:sz w:val="28"/>
          <w:szCs w:val="28"/>
          <w:lang w:val="en-US" w:eastAsia="zh-CN"/>
        </w:rPr>
        <w:t>诸位仁师</w:t>
      </w:r>
      <w:r>
        <w:rPr>
          <w:rFonts w:hint="eastAsia" w:asciiTheme="minorEastAsia" w:hAnsiTheme="minorEastAsia" w:eastAsiaTheme="minorEastAsia" w:cstheme="minorEastAsia"/>
          <w:sz w:val="28"/>
          <w:szCs w:val="28"/>
          <w:lang w:val="en-US" w:eastAsia="zh-CN"/>
        </w:rPr>
        <w:t>的事迹让我尤为难忘，堪称无愧于时代的人民教师。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eastAsia="微软雅黑"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他们是</w:t>
      </w:r>
      <w:r>
        <w:rPr>
          <w:rFonts w:hint="eastAsia" w:asciiTheme="minorEastAsia" w:hAnsiTheme="minorEastAsia" w:eastAsiaTheme="minorEastAsia" w:cstheme="minorEastAsia"/>
          <w:sz w:val="28"/>
          <w:szCs w:val="28"/>
          <w:lang w:val="en-US" w:eastAsia="zh-CN"/>
        </w:rPr>
        <w:t>把太行山区生态治理和群众脱贫奔小康作为毕生追求的李保国</w:t>
      </w:r>
      <w:r>
        <w:rPr>
          <w:rFonts w:hint="eastAsia" w:asciiTheme="minorEastAsia" w:hAnsiTheme="minorEastAsia" w:eastAsiaTheme="minorEastAsia" w:cstheme="minorEastAsia"/>
          <w:sz w:val="28"/>
          <w:szCs w:val="28"/>
          <w:lang w:val="en-US" w:eastAsia="zh-CN"/>
        </w:rPr>
        <w:t>，是始终把祖国富强和民族振兴作为最高追求的黄大年，是</w:t>
      </w:r>
      <w:r>
        <w:rPr>
          <w:rFonts w:hint="eastAsia" w:asciiTheme="minorEastAsia" w:hAnsiTheme="minorEastAsia" w:eastAsiaTheme="minorEastAsia" w:cstheme="minorEastAsia"/>
          <w:sz w:val="28"/>
          <w:szCs w:val="28"/>
          <w:lang w:val="en-US" w:eastAsia="zh-CN"/>
        </w:rPr>
        <w:t>立德树人、</w:t>
      </w:r>
      <w:r>
        <w:rPr>
          <w:rFonts w:hint="eastAsia" w:asciiTheme="minorEastAsia" w:hAnsiTheme="minorEastAsia" w:eastAsiaTheme="minorEastAsia" w:cstheme="minorEastAsia"/>
          <w:sz w:val="28"/>
          <w:szCs w:val="28"/>
          <w:lang w:val="en-US" w:eastAsia="zh-CN"/>
        </w:rPr>
        <w:t>爱生如子、</w:t>
      </w:r>
      <w:r>
        <w:rPr>
          <w:rFonts w:hint="eastAsia" w:asciiTheme="minorEastAsia" w:hAnsiTheme="minorEastAsia" w:eastAsiaTheme="minorEastAsia" w:cstheme="minorEastAsia"/>
          <w:sz w:val="28"/>
          <w:szCs w:val="28"/>
          <w:lang w:val="en-US" w:eastAsia="zh-CN"/>
        </w:rPr>
        <w:t>甘为人梯的钟扬，是立足农村推动科技成果转化应用而带领村民发展特色产业的朱有勇，是从教愈甲子并将毕生献给所钟爱的教育和科研事业的卢永根……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他们</w:t>
      </w:r>
      <w:r>
        <w:rPr>
          <w:rFonts w:hint="eastAsia" w:asciiTheme="minorEastAsia" w:hAnsiTheme="minorEastAsia" w:eastAsiaTheme="minorEastAsia" w:cstheme="minorEastAsia"/>
          <w:sz w:val="28"/>
          <w:szCs w:val="28"/>
          <w:lang w:val="en-US" w:eastAsia="zh-CN"/>
        </w:rPr>
        <w:t>的事迹让我明白：若为烛光，亦可照亮尺寸之地；若为火炬，便请熊熊燃烧引人前行。我们既为人师，也是科研工作者，我们既要传播知识，也要为科学探索前行之路。高校教育工作者不止可以在讲台上挥洒汗水，也可以在实际应用领域贡献自己的力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eastAsia="微软雅黑"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这种力量，是务实的作风和朴实的品质。钟扬同志对党无比忠诚，对事业无限热爱，胸怀科研报国理想，毕生致力于生物多样性研究和保护，足迹踏遍青藏高原，收集上千种植物的4000万颗种子，弥补世界种质资源库缺乏西藏种子的严重不足，为人类储存下绵延后世的“基因”宝藏；他全心全意贯彻党的教育方针，从教30多年来始终将学生放在第一位，立德树人，爱生如子，甘为人梯，当好学生成长成才的引路人，培养出的一大批学生已成长为国家急需的科技骨干；他身体力行党的民族政策，投身援藏，不辱使命，深入偏远少数民族地区开展教育科技精准扶贫，帮助西藏大学申请到第一个生态学博士点，带出了西藏第一批生物学教育部创新团队，填补了西藏高等教育一系列历史性空白；他矢志不渝为人民服务，积极投身国家生态文明建设和绿色发展，热心社会公益事业，在生态保护和科普教育方面贡献卓著，把生命最宝贵的时光献给了祖国最需要的地方和他最钟爱的教育科研事业。</w:t>
      </w:r>
      <w:r>
        <w:rPr>
          <w:rFonts w:hint="eastAsia" w:asciiTheme="minorEastAsia" w:hAnsiTheme="minorEastAsia" w:cstheme="minorEastAsia"/>
          <w:sz w:val="28"/>
          <w:szCs w:val="28"/>
          <w:lang w:val="en-US" w:eastAsia="zh-CN"/>
        </w:rPr>
        <w:t>钟</w:t>
      </w:r>
      <w:r>
        <w:rPr>
          <w:rFonts w:hint="eastAsia" w:asciiTheme="minorEastAsia" w:hAnsiTheme="minorEastAsia" w:eastAsiaTheme="minorEastAsia" w:cstheme="minorEastAsia"/>
          <w:sz w:val="28"/>
          <w:szCs w:val="28"/>
          <w:lang w:val="en-US" w:eastAsia="zh-CN"/>
        </w:rPr>
        <w:t>教授的</w:t>
      </w:r>
      <w:r>
        <w:rPr>
          <w:rFonts w:hint="eastAsia" w:asciiTheme="minorEastAsia" w:hAnsiTheme="minorEastAsia" w:cstheme="minorEastAsia"/>
          <w:sz w:val="28"/>
          <w:szCs w:val="28"/>
          <w:lang w:val="en-US" w:eastAsia="zh-CN"/>
        </w:rPr>
        <w:t>务实</w:t>
      </w:r>
      <w:r>
        <w:rPr>
          <w:rFonts w:hint="eastAsia" w:asciiTheme="minorEastAsia" w:hAnsiTheme="minorEastAsia" w:eastAsiaTheme="minorEastAsia" w:cstheme="minorEastAsia"/>
          <w:sz w:val="28"/>
          <w:szCs w:val="28"/>
          <w:lang w:val="en-US" w:eastAsia="zh-CN"/>
        </w:rPr>
        <w:t>之风在我们的教学与修身中同样适用，我们在对待教学和科研的态度上，也应摒弃华而不实的“花拳绣腿”，多一些务实高效的“拳拳到肉”。</w:t>
      </w:r>
      <w:r>
        <w:rPr>
          <w:rFonts w:hint="eastAsia" w:asciiTheme="minorEastAsia" w:hAnsiTheme="minorEastAsia" w:cstheme="minorEastAsia"/>
          <w:sz w:val="28"/>
          <w:szCs w:val="28"/>
          <w:lang w:val="en-US" w:eastAsia="zh-CN"/>
        </w:rPr>
        <w:t>哪怕</w:t>
      </w:r>
      <w:r>
        <w:rPr>
          <w:rFonts w:hint="eastAsia" w:asciiTheme="minorEastAsia" w:hAnsiTheme="minorEastAsia" w:eastAsiaTheme="minorEastAsia" w:cstheme="minorEastAsia"/>
          <w:sz w:val="28"/>
          <w:szCs w:val="28"/>
          <w:lang w:val="en-US" w:eastAsia="zh-CN"/>
        </w:rPr>
        <w:t>PPT做的动画乱飞、花团锦簇，归根结底还是要把知识点压实讲透。多媒体只是工具，扎实的教学能力才是我们应该修炼的基本技能。</w:t>
      </w:r>
      <w:r>
        <w:rPr>
          <w:rFonts w:hint="eastAsia" w:asciiTheme="minorEastAsia" w:hAnsiTheme="minorEastAsia" w:cstheme="minorEastAsia"/>
          <w:sz w:val="28"/>
          <w:szCs w:val="28"/>
          <w:lang w:val="en-US" w:eastAsia="zh-CN"/>
        </w:rPr>
        <w:t>在科研上，也应踏踏实实下真功夫，做真研究</w:t>
      </w:r>
      <w:r>
        <w:rPr>
          <w:rFonts w:hint="eastAsia" w:asciiTheme="minorEastAsia" w:hAnsiTheme="minorEastAsia" w:eastAsiaTheme="minorEastAsia" w:cstheme="minorEastAsia"/>
          <w:sz w:val="28"/>
          <w:szCs w:val="28"/>
          <w:lang w:val="en-US" w:eastAsia="zh-CN"/>
        </w:rPr>
        <w:t>，保持坚强的意志和信念、严谨的学术态度、敢于面对失败的勇气、大胆开拓的创新精神。</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这种力量，是奋发作为拼搏进取的创业精神。2009年以来，李保国教授指导平山县葫芦峪园区连篇高规格治理黄山，并探索出“大园区、小业主”的园区经营机制，创建了我国太行山区现代农业产业园区建设的典范。他指导创建的山区综合开发“葫芦峪模式”正在向保定等地的30多个县、100多个乡镇广泛推广。李保国用科技的力量，带领基层干部群众共同把荒山秃岭变成了青山绿水，他用责任和担当与基层干部群众共同奋斗，让山区人民走上了创业富裕的道路，带动了成千上万的人脱贫致富。科学的智慧，来源于劳动生产。我们高校教师的科研成果，也可应用于技术领域，推动生产进步</w:t>
      </w:r>
      <w:r>
        <w:rPr>
          <w:rFonts w:hint="eastAsia" w:asciiTheme="minorEastAsia" w:hAnsiTheme="minorEastAsia" w:cstheme="minorEastAsia"/>
          <w:sz w:val="28"/>
          <w:szCs w:val="28"/>
          <w:lang w:val="en-US" w:eastAsia="zh-CN"/>
        </w:rPr>
        <w:t>，改善百姓民生。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这种力量，是心系祖国</w:t>
      </w:r>
      <w:r>
        <w:rPr>
          <w:rFonts w:hint="eastAsia" w:asciiTheme="minorEastAsia" w:hAnsiTheme="minorEastAsia" w:eastAsiaTheme="minorEastAsia" w:cstheme="minorEastAsia"/>
          <w:sz w:val="28"/>
          <w:szCs w:val="28"/>
          <w:lang w:val="en-US" w:eastAsia="zh-CN"/>
        </w:rPr>
        <w:t>、亲民爱民的大爱情怀。黄大年教授时刻把祖国的需要放在首位。1992年，心怀报国之志的黄大年被公派到英国攻读博士，成为地球物理领域研究高科技敏感技术的少数华人之一。2009年，他毅然放弃国外优越条件，回到母校吉林大学从事科研和教学工作。作为国家“863计划”“高精度航空重力测量技术项目”的首席科学家和国土资源部“深部探测关键仪器装备研制与实验项目”的负责人，他在短期内突破国外严格禁运和技术封锁瓶颈，取得一系列重大成果，填补多项国内技术空白，为深地资源探测和国防安全建设作出了突出贡献。</w:t>
      </w:r>
      <w:r>
        <w:rPr>
          <w:rFonts w:hint="eastAsia" w:asciiTheme="minorEastAsia" w:hAnsiTheme="minorEastAsia" w:eastAsiaTheme="minorEastAsia" w:cstheme="minorEastAsia"/>
          <w:sz w:val="28"/>
          <w:szCs w:val="28"/>
          <w:lang w:val="en-US" w:eastAsia="zh-CN"/>
        </w:rPr>
        <w:t>热爱自己的祖国，不是停在口头，不是停在笔尖，而是真真切切的通过知识的力量，为自己的祖国作出贡献，</w:t>
      </w:r>
      <w:bookmarkStart w:id="0" w:name="_GoBack"/>
      <w:bookmarkEnd w:id="0"/>
      <w:r>
        <w:rPr>
          <w:rFonts w:hint="eastAsia" w:asciiTheme="minorEastAsia" w:hAnsiTheme="minorEastAsia" w:eastAsiaTheme="minorEastAsia" w:cstheme="minorEastAsia"/>
          <w:sz w:val="28"/>
          <w:szCs w:val="28"/>
          <w:lang w:val="en-US" w:eastAsia="zh-CN"/>
        </w:rPr>
        <w:t>或少或多，或弱或强，或默默无闻或万众瞩目，</w:t>
      </w:r>
      <w:r>
        <w:rPr>
          <w:rFonts w:hint="eastAsia" w:asciiTheme="minorEastAsia" w:hAnsiTheme="minorEastAsia" w:cstheme="minorEastAsia"/>
          <w:sz w:val="28"/>
          <w:szCs w:val="28"/>
          <w:lang w:val="en-US" w:eastAsia="zh-CN"/>
        </w:rPr>
        <w:t>皆</w:t>
      </w:r>
      <w:r>
        <w:rPr>
          <w:rFonts w:hint="eastAsia" w:asciiTheme="minorEastAsia" w:hAnsiTheme="minorEastAsia" w:eastAsiaTheme="minorEastAsia" w:cstheme="minorEastAsia"/>
          <w:sz w:val="28"/>
          <w:szCs w:val="28"/>
          <w:lang w:val="en-US" w:eastAsia="zh-CN"/>
        </w:rPr>
        <w:t>是大爱情怀。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暑期培训虽已结束，但培训中的精彩内容留给我的思考</w:t>
      </w:r>
      <w:r>
        <w:rPr>
          <w:rFonts w:hint="eastAsia" w:asciiTheme="minorEastAsia" w:hAnsiTheme="minorEastAsia" w:cstheme="minorEastAsia"/>
          <w:sz w:val="28"/>
          <w:szCs w:val="28"/>
          <w:lang w:val="en-US" w:eastAsia="zh-CN"/>
        </w:rPr>
        <w:t>却</w:t>
      </w:r>
      <w:r>
        <w:rPr>
          <w:rFonts w:hint="eastAsia" w:asciiTheme="minorEastAsia" w:hAnsiTheme="minorEastAsia" w:eastAsiaTheme="minorEastAsia" w:cstheme="minorEastAsia"/>
          <w:sz w:val="28"/>
          <w:szCs w:val="28"/>
          <w:lang w:val="en-US" w:eastAsia="zh-CN"/>
        </w:rPr>
        <w:t>没有停止。</w:t>
      </w:r>
      <w:r>
        <w:rPr>
          <w:rFonts w:hint="eastAsia" w:asciiTheme="minorEastAsia" w:hAnsiTheme="minorEastAsia" w:cstheme="minorEastAsia"/>
          <w:sz w:val="28"/>
          <w:szCs w:val="28"/>
          <w:lang w:val="en-US" w:eastAsia="zh-CN"/>
        </w:rPr>
        <w:t>立德树人，我们如何修身又依何而立；教书育人，所“育”比所“教”却更重千斤。</w:t>
      </w:r>
      <w:r>
        <w:rPr>
          <w:rFonts w:hint="eastAsia" w:asciiTheme="minorEastAsia" w:hAnsiTheme="minorEastAsia" w:eastAsiaTheme="minorEastAsia" w:cstheme="minorEastAsia"/>
          <w:sz w:val="28"/>
          <w:szCs w:val="28"/>
          <w:lang w:val="en-US" w:eastAsia="zh-CN"/>
        </w:rPr>
        <w:t>师德典型的指引启迪让我久久难忘，这些都将成为我今后执教的</w:t>
      </w:r>
      <w:r>
        <w:rPr>
          <w:rFonts w:hint="eastAsia" w:asciiTheme="minorEastAsia" w:hAnsiTheme="minorEastAsia" w:cstheme="minorEastAsia"/>
          <w:sz w:val="28"/>
          <w:szCs w:val="28"/>
          <w:lang w:val="en-US" w:eastAsia="zh-CN"/>
        </w:rPr>
        <w:t>知识</w:t>
      </w:r>
      <w:r>
        <w:rPr>
          <w:rFonts w:hint="eastAsia" w:asciiTheme="minorEastAsia" w:hAnsiTheme="minorEastAsia" w:eastAsiaTheme="minorEastAsia" w:cstheme="minorEastAsia"/>
          <w:sz w:val="28"/>
          <w:szCs w:val="28"/>
          <w:lang w:val="en-US" w:eastAsia="zh-CN"/>
        </w:rPr>
        <w:t>源泉与力量。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M2JlY2RkNjIxYzg1NDA3ZjYxNTNkN2QyOWUzMmYifQ=="/>
  </w:docVars>
  <w:rsids>
    <w:rsidRoot w:val="555577AF"/>
    <w:rsid w:val="1FE8086F"/>
    <w:rsid w:val="55557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1277</Words>
  <Characters>1294</Characters>
  <Lines>0</Lines>
  <Paragraphs>0</Paragraphs>
  <TotalTime>65</TotalTime>
  <ScaleCrop>false</ScaleCrop>
  <LinksUpToDate>false</LinksUpToDate>
  <CharactersWithSpaces>1294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2022-08-28T11:23:00Z</dcterms:created>
  <dc:creator>甜</dc:creator>
  <cp:lastModifiedBy>甜</cp:lastModifiedBy>
  <dcterms:modified xsi:type="dcterms:W3CDTF">2022-09-02T03:41:18Z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3D6E2D54CA1D453B86B6E01B7D48193A</vt:lpwstr>
  </property>
</Properties>
</file>